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B3B" w:rsidRDefault="00253B3B" w:rsidP="00253B3B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703C0250" wp14:editId="49319FD0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B3B" w:rsidRPr="00E918D5" w:rsidRDefault="00253B3B" w:rsidP="00253B3B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253B3B" w:rsidRPr="004729AC" w:rsidRDefault="00253B3B" w:rsidP="00253B3B">
      <w:pPr>
        <w:pStyle w:val="2"/>
        <w:pBdr>
          <w:bottom w:val="single" w:sz="12" w:space="1" w:color="auto"/>
        </w:pBdr>
        <w:ind w:hanging="5104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4729AC">
        <w:rPr>
          <w:sz w:val="24"/>
          <w:szCs w:val="24"/>
        </w:rPr>
        <w:t>КИЇВСЬКОЇ ОБЛАСТІ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253B3B" w:rsidRPr="004729AC" w:rsidRDefault="00253B3B" w:rsidP="00253B3B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253B3B" w:rsidRPr="004729AC" w:rsidRDefault="00253B3B" w:rsidP="00253B3B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253B3B" w:rsidRPr="002710F7" w:rsidRDefault="00253B3B" w:rsidP="00253B3B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березня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20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258</w:t>
      </w:r>
    </w:p>
    <w:p w:rsidR="00253B3B" w:rsidRDefault="00253B3B" w:rsidP="00253B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звернень Головного управління </w:t>
      </w:r>
    </w:p>
    <w:p w:rsidR="00253B3B" w:rsidRDefault="00253B3B" w:rsidP="00253B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 України</w:t>
      </w:r>
    </w:p>
    <w:p w:rsidR="00253B3B" w:rsidRPr="00A337E7" w:rsidRDefault="00253B3B" w:rsidP="00253B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53B3B" w:rsidRPr="00D610AF" w:rsidRDefault="00253B3B" w:rsidP="00253B3B">
      <w:pPr>
        <w:pStyle w:val="af3"/>
        <w:shd w:val="clear" w:color="auto" w:fill="auto"/>
        <w:spacing w:before="0"/>
        <w:ind w:left="60" w:right="40" w:firstLine="720"/>
        <w:rPr>
          <w:lang w:val="uk-UA"/>
        </w:rPr>
      </w:pPr>
      <w:r>
        <w:rPr>
          <w:lang w:val="uk-UA"/>
        </w:rPr>
        <w:t xml:space="preserve">Розглянувши звернення Головного управління Національної гвардії України «Про затвердження рішення центральної житлово-побутової комісії Головного управління Національної гвардії України» від 23.20.2019 № 27/29/2-8245, 23.10.2019 № 27/29/2-8244, 21.01.2020 № 27/29/2-458, від 02.03.2020 № 27/29/2-1673, від 18.09.2019 № 27/29/2-7347, від 23.10.2019 № 27/29/2-8245, № 27/29/2-8244, від 16.12.2019 № 27/29/2-9678, від 21.01.2020 №27/29/2-458 на підставі ч. 4 ст. 15, ч. 1 ст. 50, </w:t>
      </w:r>
      <w:proofErr w:type="spellStart"/>
      <w:r>
        <w:rPr>
          <w:lang w:val="uk-UA"/>
        </w:rPr>
        <w:t>ст</w:t>
      </w:r>
      <w:proofErr w:type="spellEnd"/>
      <w:r>
        <w:rPr>
          <w:lang w:val="uk-UA"/>
        </w:rPr>
        <w:t xml:space="preserve"> 59 Житлового кодексу України,</w:t>
      </w:r>
    </w:p>
    <w:p w:rsidR="00253B3B" w:rsidRDefault="00253B3B" w:rsidP="00253B3B">
      <w:pPr>
        <w:pStyle w:val="af3"/>
        <w:numPr>
          <w:ilvl w:val="0"/>
          <w:numId w:val="47"/>
        </w:numPr>
        <w:shd w:val="clear" w:color="auto" w:fill="auto"/>
        <w:tabs>
          <w:tab w:val="left" w:pos="1097"/>
        </w:tabs>
        <w:spacing w:before="0" w:line="278" w:lineRule="exact"/>
        <w:ind w:left="60" w:right="40" w:firstLine="720"/>
      </w:pPr>
      <w:r>
        <w:rPr>
          <w:lang w:val="uk-UA"/>
        </w:rPr>
        <w:t>враховуючи інформацію про проведення досудового розслідування у кримінальному провадженні № 4201711120000823 за ознаками кримінального правопорушення, передбаченого ч.5 ст. 191 Кримінального кодексу України,</w:t>
      </w:r>
    </w:p>
    <w:p w:rsidR="00253B3B" w:rsidRDefault="00253B3B" w:rsidP="00253B3B">
      <w:pPr>
        <w:pStyle w:val="af3"/>
        <w:numPr>
          <w:ilvl w:val="0"/>
          <w:numId w:val="47"/>
        </w:numPr>
        <w:shd w:val="clear" w:color="auto" w:fill="auto"/>
        <w:tabs>
          <w:tab w:val="left" w:pos="914"/>
        </w:tabs>
        <w:spacing w:before="0" w:line="278" w:lineRule="exact"/>
        <w:ind w:left="60" w:right="40" w:firstLine="720"/>
      </w:pPr>
      <w:r>
        <w:rPr>
          <w:lang w:val="uk-UA"/>
        </w:rPr>
        <w:t xml:space="preserve">беручи до уваги лист Національної гвардії України від 30.01.2018 № 27/30/3-456 про наміри замовника будівництва </w:t>
      </w:r>
      <w:r>
        <w:rPr>
          <w:lang w:val="de-DE"/>
        </w:rPr>
        <w:t xml:space="preserve">TOB </w:t>
      </w:r>
      <w:r>
        <w:rPr>
          <w:lang w:val="uk-UA"/>
        </w:rPr>
        <w:t>«Дієва Хвиля» здійснити підключення об'єкту будівництва до мереж електроенергії за постійною схемою до 30.03.2018 та газових мереж до 28.02.2018, щодо термінів підключення до мереж водопостачання та водовідведення інформація відсутня,</w:t>
      </w:r>
    </w:p>
    <w:p w:rsidR="00253B3B" w:rsidRDefault="00253B3B" w:rsidP="00253B3B">
      <w:pPr>
        <w:pStyle w:val="af3"/>
        <w:shd w:val="clear" w:color="auto" w:fill="auto"/>
        <w:spacing w:before="0" w:line="278" w:lineRule="exact"/>
        <w:ind w:left="60" w:right="40" w:firstLine="720"/>
      </w:pPr>
      <w:r>
        <w:rPr>
          <w:lang w:val="uk-UA"/>
        </w:rPr>
        <w:t>-враховуючи відсутність в подальшому інформації від Національної гвардії України про здійснення таких підключень,</w:t>
      </w:r>
    </w:p>
    <w:p w:rsidR="00253B3B" w:rsidRDefault="00253B3B" w:rsidP="00253B3B">
      <w:pPr>
        <w:pStyle w:val="af3"/>
        <w:numPr>
          <w:ilvl w:val="0"/>
          <w:numId w:val="47"/>
        </w:numPr>
        <w:shd w:val="clear" w:color="auto" w:fill="auto"/>
        <w:tabs>
          <w:tab w:val="left" w:pos="890"/>
        </w:tabs>
        <w:spacing w:before="0" w:line="278" w:lineRule="exact"/>
        <w:ind w:left="60" w:right="40" w:firstLine="720"/>
      </w:pPr>
      <w:r>
        <w:rPr>
          <w:lang w:val="uk-UA"/>
        </w:rPr>
        <w:t>на підставі листа Комунального підприємства «</w:t>
      </w:r>
      <w:proofErr w:type="spellStart"/>
      <w:r>
        <w:rPr>
          <w:lang w:val="uk-UA"/>
        </w:rPr>
        <w:t>Ірпіньводоканал</w:t>
      </w:r>
      <w:proofErr w:type="spellEnd"/>
      <w:r>
        <w:rPr>
          <w:lang w:val="uk-UA"/>
        </w:rPr>
        <w:t>» від 28.02.2020 № 363 про ненадання послуг з централізованого водопостачання та водовідведення по вул. І. Виговського у м. Буча,</w:t>
      </w:r>
    </w:p>
    <w:p w:rsidR="00253B3B" w:rsidRDefault="00253B3B" w:rsidP="00253B3B">
      <w:pPr>
        <w:pStyle w:val="af3"/>
        <w:numPr>
          <w:ilvl w:val="0"/>
          <w:numId w:val="47"/>
        </w:numPr>
        <w:shd w:val="clear" w:color="auto" w:fill="auto"/>
        <w:tabs>
          <w:tab w:val="left" w:pos="910"/>
        </w:tabs>
        <w:spacing w:before="0" w:line="278" w:lineRule="exact"/>
        <w:ind w:left="60" w:right="40" w:firstLine="720"/>
      </w:pPr>
      <w:r>
        <w:rPr>
          <w:lang w:val="uk-UA"/>
        </w:rPr>
        <w:t>враховуючи численні колективні усні звернення власників квартир за адресою: м. Буча, вул. І. Виговського, буд. 3 про відсутність підключення до зовнішніх мереж водопостачання та водовідведення та електропостачання,</w:t>
      </w:r>
    </w:p>
    <w:p w:rsidR="00253B3B" w:rsidRPr="00D610AF" w:rsidRDefault="00253B3B" w:rsidP="00253B3B">
      <w:pPr>
        <w:pStyle w:val="af3"/>
        <w:numPr>
          <w:ilvl w:val="0"/>
          <w:numId w:val="47"/>
        </w:numPr>
        <w:shd w:val="clear" w:color="auto" w:fill="auto"/>
        <w:tabs>
          <w:tab w:val="left" w:pos="938"/>
        </w:tabs>
        <w:spacing w:before="0" w:line="278" w:lineRule="exact"/>
        <w:ind w:left="60" w:right="40" w:firstLine="720"/>
        <w:rPr>
          <w:lang w:val="uk-UA"/>
        </w:rPr>
      </w:pPr>
      <w:r>
        <w:rPr>
          <w:lang w:val="uk-UA"/>
        </w:rPr>
        <w:t xml:space="preserve">враховуючи надану Головним управлінням Національної гвардії України копію договору про компенсацію витрат за спожиту електричну енергію за тимчасовою схемою з наймачем квартири, власником якої є Національна гвардія України, згідно якого сторони не є споживачами, </w:t>
      </w:r>
      <w:proofErr w:type="spellStart"/>
      <w:r>
        <w:rPr>
          <w:lang w:val="uk-UA"/>
        </w:rPr>
        <w:t>субспоживачами</w:t>
      </w:r>
      <w:proofErr w:type="spellEnd"/>
      <w:r>
        <w:rPr>
          <w:lang w:val="uk-UA"/>
        </w:rPr>
        <w:t xml:space="preserve"> та постачальниками електричної енергії в розумінні Правил роздрібного ринку електричної енергії, затверджених Постановою НКРЕКП № 312 від 14.03.2018, наймачі квартир отримують електроенергію за тарифами встановленими для замовника будівництва - </w:t>
      </w:r>
      <w:r>
        <w:rPr>
          <w:lang w:val="de-DE"/>
        </w:rPr>
        <w:t xml:space="preserve">TOB </w:t>
      </w:r>
      <w:r>
        <w:rPr>
          <w:lang w:val="uk-UA"/>
        </w:rPr>
        <w:t xml:space="preserve">«Дієва Хвиля» на період дії договору від 15.08.2019 за умови його виконання </w:t>
      </w:r>
      <w:r>
        <w:rPr>
          <w:lang w:val="de-DE"/>
        </w:rPr>
        <w:t xml:space="preserve">TOB </w:t>
      </w:r>
      <w:r>
        <w:rPr>
          <w:lang w:val="uk-UA"/>
        </w:rPr>
        <w:t>«Дієва Хвиля»,</w:t>
      </w:r>
    </w:p>
    <w:p w:rsidR="00253B3B" w:rsidRDefault="00253B3B" w:rsidP="00253B3B">
      <w:pPr>
        <w:pStyle w:val="af3"/>
        <w:numPr>
          <w:ilvl w:val="0"/>
          <w:numId w:val="47"/>
        </w:numPr>
        <w:shd w:val="clear" w:color="auto" w:fill="auto"/>
        <w:tabs>
          <w:tab w:val="left" w:pos="953"/>
        </w:tabs>
        <w:spacing w:before="0" w:line="278" w:lineRule="exact"/>
        <w:ind w:left="60" w:right="40" w:firstLine="720"/>
      </w:pPr>
      <w:r>
        <w:rPr>
          <w:lang w:val="uk-UA"/>
        </w:rPr>
        <w:t xml:space="preserve">копію договору про компенсацію витрат за спожиту питну воду з наймачем квартири, власником якої є Національна гвардія України, згідно якого сторони не є споживачем та постачальником питної води за тарифами </w:t>
      </w:r>
      <w:r>
        <w:rPr>
          <w:lang w:val="de-DE"/>
        </w:rPr>
        <w:t xml:space="preserve">TOB </w:t>
      </w:r>
      <w:r>
        <w:rPr>
          <w:lang w:val="uk-UA"/>
        </w:rPr>
        <w:t>«</w:t>
      </w:r>
      <w:proofErr w:type="spellStart"/>
      <w:r>
        <w:rPr>
          <w:lang w:val="uk-UA"/>
        </w:rPr>
        <w:t>Форестленд</w:t>
      </w:r>
      <w:proofErr w:type="spellEnd"/>
      <w:r>
        <w:rPr>
          <w:lang w:val="uk-UA"/>
        </w:rPr>
        <w:t>-Сервіс», у період дії договору від 15.08.2019,</w:t>
      </w:r>
    </w:p>
    <w:p w:rsidR="00253B3B" w:rsidRPr="00BD5712" w:rsidRDefault="00253B3B" w:rsidP="00253B3B">
      <w:pPr>
        <w:pStyle w:val="af3"/>
        <w:shd w:val="clear" w:color="auto" w:fill="auto"/>
        <w:spacing w:before="0" w:line="278" w:lineRule="exact"/>
        <w:ind w:left="60" w:right="40" w:firstLine="720"/>
        <w:rPr>
          <w:lang w:val="uk-UA"/>
        </w:rPr>
      </w:pPr>
      <w:r>
        <w:rPr>
          <w:lang w:val="uk-UA"/>
        </w:rPr>
        <w:t xml:space="preserve">-враховуючи відсутність інформації про наявність водовідведення в будинку по вул. </w:t>
      </w:r>
      <w:proofErr w:type="spellStart"/>
      <w:r>
        <w:rPr>
          <w:lang w:val="uk-UA"/>
        </w:rPr>
        <w:t>І.Виговського</w:t>
      </w:r>
      <w:proofErr w:type="spellEnd"/>
      <w:r>
        <w:rPr>
          <w:lang w:val="uk-UA"/>
        </w:rPr>
        <w:t>, 3  у м. Буча,</w:t>
      </w:r>
    </w:p>
    <w:p w:rsidR="00253B3B" w:rsidRDefault="00253B3B" w:rsidP="00253B3B">
      <w:pPr>
        <w:pStyle w:val="af3"/>
        <w:numPr>
          <w:ilvl w:val="0"/>
          <w:numId w:val="47"/>
        </w:numPr>
        <w:shd w:val="clear" w:color="auto" w:fill="auto"/>
        <w:tabs>
          <w:tab w:val="left" w:pos="900"/>
        </w:tabs>
        <w:spacing w:before="0" w:line="288" w:lineRule="exact"/>
        <w:ind w:left="60" w:right="40" w:firstLine="720"/>
      </w:pPr>
      <w:r>
        <w:rPr>
          <w:lang w:val="uk-UA"/>
        </w:rPr>
        <w:t>враховуючи неможливість у зв'язку із вищевикладеним укладання індивідуальних договорів із ліцензованими постачальниками комунальних послуг, що зумовлює</w:t>
      </w:r>
      <w:r>
        <w:rPr>
          <w:lang w:val="uk-UA"/>
        </w:rPr>
        <w:br w:type="page"/>
      </w:r>
      <w:r>
        <w:rPr>
          <w:lang w:val="uk-UA"/>
        </w:rPr>
        <w:lastRenderedPageBreak/>
        <w:t>неможливість наймачів квартир отримувати комунальні послуги згідно діючого законодавства за тарифами встановленими для населення та неможливість отримання встановлених законодавством пільг у вигляді знижок плати за користування житлом та субсидій для пільгових категорій населення, що є порушенням цілого ряду законів України та підзаконних нормативних актів,</w:t>
      </w:r>
    </w:p>
    <w:p w:rsidR="00253B3B" w:rsidRDefault="00253B3B" w:rsidP="00253B3B">
      <w:pPr>
        <w:pStyle w:val="af3"/>
        <w:shd w:val="clear" w:color="auto" w:fill="auto"/>
        <w:spacing w:before="0" w:after="287" w:line="278" w:lineRule="exact"/>
        <w:ind w:left="40" w:right="60" w:firstLine="600"/>
      </w:pPr>
      <w:r>
        <w:rPr>
          <w:lang w:val="uk-UA"/>
        </w:rPr>
        <w:t>- враховуючи рішення виконавчого комітету Бучанської міської ради від 19.11.2019 № 733 «Про призупинення дії рішення виконавчого комітету Бучанської міської ради «Про затвердження рішення щодо надання житлової площі військовослужбовцям та видачу ордерів на жилі приміщення військовослужбовцям Національної гвардії України » від 17.10.2017 № 616, керуючись Законом України «Про місцеве самоврядування в Україні», виконавчий комітет Бучанської міської ради</w:t>
      </w:r>
    </w:p>
    <w:p w:rsidR="00253B3B" w:rsidRDefault="00253B3B" w:rsidP="00253B3B">
      <w:pPr>
        <w:pStyle w:val="10"/>
        <w:keepNext/>
        <w:keepLines/>
        <w:shd w:val="clear" w:color="auto" w:fill="auto"/>
        <w:spacing w:after="141" w:line="220" w:lineRule="exact"/>
        <w:ind w:left="40"/>
        <w:jc w:val="both"/>
      </w:pPr>
      <w:bookmarkStart w:id="0" w:name="bookmark5"/>
      <w:r>
        <w:rPr>
          <w:lang w:val="uk-UA"/>
        </w:rPr>
        <w:t>ВИРІШИВ:</w:t>
      </w:r>
      <w:bookmarkEnd w:id="0"/>
    </w:p>
    <w:p w:rsidR="00253B3B" w:rsidRPr="00D610AF" w:rsidRDefault="00253B3B" w:rsidP="00253B3B">
      <w:pPr>
        <w:pStyle w:val="af3"/>
        <w:numPr>
          <w:ilvl w:val="1"/>
          <w:numId w:val="47"/>
        </w:numPr>
        <w:shd w:val="clear" w:color="auto" w:fill="auto"/>
        <w:tabs>
          <w:tab w:val="left" w:pos="1446"/>
        </w:tabs>
        <w:spacing w:before="0" w:line="278" w:lineRule="exact"/>
        <w:ind w:left="40" w:right="60" w:firstLine="600"/>
        <w:rPr>
          <w:lang w:val="uk-UA"/>
        </w:rPr>
      </w:pPr>
      <w:r>
        <w:rPr>
          <w:lang w:val="uk-UA"/>
        </w:rPr>
        <w:t>Відкласти розгляд звернень Головного управління Національної гвардії України «Про затвердження рішення центральної житлово-побутової комісії Головного управління Національної гвардії України» від 23.20.2019 № 27/29/2-8245, 23.10.2019 № 27/29/2-8244, 21.01.2020 № 27/29/2-458, від 02.03.2020 № 27/29/2-1673, від 18.09.2019 № 27/29/2-7347, від 23.10.2019 № 27/29/2-8245, № 27/29/2-8244, від 16.12.2019 № 27/29/2- 9678, від 21.01.2020 №27/29/2-458 та повернутись до розгляду звернень після надання Головним управлінням Національної гвардії України листа про можливість заключення наймачами квартир індивідуальних договорів з надання комунальних послуг згідно чинного законодавства України та підтвердженням відповідності встановленим санітарним і технічним вимогам квартир за адресою: м. Буча, вул. І. Виговського, 3, власником яких є Національна гвардія України та які надаються військовослужбовцям, які перебувають на обліку потребуючих поліпшення житлових умов у постійне користування зі зняттям з обліку.</w:t>
      </w:r>
    </w:p>
    <w:p w:rsidR="00253B3B" w:rsidRDefault="00253B3B" w:rsidP="00253B3B">
      <w:pPr>
        <w:pStyle w:val="af3"/>
        <w:numPr>
          <w:ilvl w:val="1"/>
          <w:numId w:val="47"/>
        </w:numPr>
        <w:shd w:val="clear" w:color="auto" w:fill="auto"/>
        <w:tabs>
          <w:tab w:val="left" w:pos="1446"/>
        </w:tabs>
        <w:spacing w:before="0" w:line="278" w:lineRule="exact"/>
        <w:ind w:left="40" w:right="60" w:firstLine="600"/>
      </w:pPr>
      <w:r>
        <w:rPr>
          <w:lang w:val="uk-UA"/>
        </w:rPr>
        <w:t>Звернутись до ліцензованих організацій - постачальників комунальних послуг за отриманням інформації щодо можливості заключення індивідуальних договорів з надання комунальних послуг з наймачами квартир будинку № 3 по вул. І. Виговського у м. Буча.</w:t>
      </w:r>
    </w:p>
    <w:p w:rsidR="00253B3B" w:rsidRDefault="00253B3B" w:rsidP="00253B3B">
      <w:pPr>
        <w:pStyle w:val="af3"/>
        <w:numPr>
          <w:ilvl w:val="1"/>
          <w:numId w:val="47"/>
        </w:numPr>
        <w:shd w:val="clear" w:color="auto" w:fill="auto"/>
        <w:tabs>
          <w:tab w:val="left" w:pos="1446"/>
        </w:tabs>
        <w:spacing w:before="0" w:after="287" w:line="278" w:lineRule="exact"/>
        <w:ind w:left="40" w:right="60" w:firstLine="600"/>
      </w:pPr>
      <w:r>
        <w:rPr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>
        <w:rPr>
          <w:lang w:val="uk-UA"/>
        </w:rPr>
        <w:t>Шаправського</w:t>
      </w:r>
      <w:proofErr w:type="spellEnd"/>
      <w:r>
        <w:rPr>
          <w:lang w:val="uk-UA"/>
        </w:rPr>
        <w:t xml:space="preserve"> Т.О.</w:t>
      </w:r>
    </w:p>
    <w:p w:rsidR="00253B3B" w:rsidRPr="00D610AF" w:rsidRDefault="00253B3B" w:rsidP="00253B3B">
      <w:pPr>
        <w:pStyle w:val="a4"/>
        <w:ind w:firstLine="480"/>
        <w:rPr>
          <w:lang w:val="ru-RU"/>
        </w:rPr>
      </w:pPr>
    </w:p>
    <w:p w:rsidR="00253B3B" w:rsidRDefault="00253B3B" w:rsidP="00253B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253B3B" w:rsidRDefault="00253B3B" w:rsidP="00253B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53B3B" w:rsidRPr="00196033" w:rsidRDefault="00253B3B" w:rsidP="00253B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253B3B" w:rsidRDefault="00253B3B" w:rsidP="00253B3B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253B3B" w:rsidRDefault="00253B3B" w:rsidP="00253B3B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С. А. </w:t>
      </w:r>
      <w:proofErr w:type="spellStart"/>
      <w:r>
        <w:rPr>
          <w:b/>
        </w:rPr>
        <w:t>Шепетько</w:t>
      </w:r>
      <w:proofErr w:type="spellEnd"/>
    </w:p>
    <w:p w:rsidR="00253B3B" w:rsidRDefault="00253B3B" w:rsidP="00253B3B">
      <w:pPr>
        <w:pStyle w:val="a4"/>
        <w:tabs>
          <w:tab w:val="left" w:pos="426"/>
        </w:tabs>
        <w:rPr>
          <w:b/>
        </w:rPr>
      </w:pPr>
    </w:p>
    <w:p w:rsidR="00253B3B" w:rsidRDefault="00253B3B" w:rsidP="00253B3B">
      <w:pPr>
        <w:pStyle w:val="a4"/>
        <w:tabs>
          <w:tab w:val="left" w:pos="426"/>
        </w:tabs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253B3B" w:rsidRDefault="00253B3B" w:rsidP="00253B3B">
      <w:pPr>
        <w:pStyle w:val="a4"/>
        <w:tabs>
          <w:tab w:val="left" w:pos="426"/>
        </w:tabs>
        <w:rPr>
          <w:b/>
        </w:rPr>
      </w:pPr>
    </w:p>
    <w:p w:rsidR="00253B3B" w:rsidRDefault="00253B3B" w:rsidP="00253B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253B3B" w:rsidRDefault="00253B3B" w:rsidP="00253B3B">
      <w:pPr>
        <w:tabs>
          <w:tab w:val="left" w:pos="7088"/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  <w:proofErr w:type="spellEnd"/>
    </w:p>
    <w:p w:rsidR="00352F21" w:rsidRPr="00253B3B" w:rsidRDefault="00352F21" w:rsidP="00253B3B">
      <w:pPr>
        <w:rPr>
          <w:lang w:val="uk-UA"/>
        </w:rPr>
      </w:pPr>
      <w:bookmarkStart w:id="1" w:name="_GoBack"/>
      <w:bookmarkEnd w:id="1"/>
    </w:p>
    <w:sectPr w:rsidR="00352F21" w:rsidRPr="00253B3B" w:rsidSect="007C6A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DD4" w:rsidRDefault="00CC3DD4" w:rsidP="007D01CE">
      <w:pPr>
        <w:spacing w:after="0" w:line="240" w:lineRule="auto"/>
      </w:pPr>
      <w:r>
        <w:separator/>
      </w:r>
    </w:p>
  </w:endnote>
  <w:endnote w:type="continuationSeparator" w:id="0">
    <w:p w:rsidR="00CC3DD4" w:rsidRDefault="00CC3DD4" w:rsidP="007D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DD4" w:rsidRDefault="00CC3DD4" w:rsidP="007D01CE">
      <w:pPr>
        <w:spacing w:after="0" w:line="240" w:lineRule="auto"/>
      </w:pPr>
      <w:r>
        <w:separator/>
      </w:r>
    </w:p>
  </w:footnote>
  <w:footnote w:type="continuationSeparator" w:id="0">
    <w:p w:rsidR="00CC3DD4" w:rsidRDefault="00CC3DD4" w:rsidP="007D01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CE" w:rsidRDefault="007D01C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5C12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049E4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A40C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C20B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B66D0"/>
    <w:multiLevelType w:val="hybridMultilevel"/>
    <w:tmpl w:val="1C0C4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C0FE6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6" w15:restartNumberingAfterBreak="0">
    <w:nsid w:val="0EA03569"/>
    <w:multiLevelType w:val="hybridMultilevel"/>
    <w:tmpl w:val="7248AC68"/>
    <w:lvl w:ilvl="0" w:tplc="804C7706">
      <w:start w:val="1"/>
      <w:numFmt w:val="decimal"/>
      <w:lvlText w:val="%1."/>
      <w:lvlJc w:val="left"/>
      <w:pPr>
        <w:ind w:left="12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102502FD"/>
    <w:multiLevelType w:val="multilevel"/>
    <w:tmpl w:val="F8A0AC2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24639B1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190F0201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1AC7028C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201C0F0C"/>
    <w:multiLevelType w:val="hybridMultilevel"/>
    <w:tmpl w:val="8D92A528"/>
    <w:lvl w:ilvl="0" w:tplc="4A1C9BAC">
      <w:start w:val="1"/>
      <w:numFmt w:val="decimal"/>
      <w:lvlText w:val="%1."/>
      <w:lvlJc w:val="left"/>
      <w:pPr>
        <w:ind w:left="1095" w:hanging="73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111D4F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27662506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27E37866"/>
    <w:multiLevelType w:val="hybridMultilevel"/>
    <w:tmpl w:val="6D6405B4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C1A3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9316D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2BFB6E5F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E115D9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3A297843"/>
    <w:multiLevelType w:val="hybridMultilevel"/>
    <w:tmpl w:val="441C4E36"/>
    <w:lvl w:ilvl="0" w:tplc="1E1EA5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3B7360C5"/>
    <w:multiLevelType w:val="multilevel"/>
    <w:tmpl w:val="F8A0AC2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3F247702"/>
    <w:multiLevelType w:val="hybridMultilevel"/>
    <w:tmpl w:val="B546B6A0"/>
    <w:lvl w:ilvl="0" w:tplc="F378D298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70289"/>
    <w:multiLevelType w:val="hybridMultilevel"/>
    <w:tmpl w:val="92F063F2"/>
    <w:lvl w:ilvl="0" w:tplc="F81E1EB6">
      <w:start w:val="1"/>
      <w:numFmt w:val="decimal"/>
      <w:lvlText w:val="%1."/>
      <w:lvlJc w:val="left"/>
      <w:pPr>
        <w:ind w:left="996" w:hanging="5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4744A09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4A4916E9"/>
    <w:multiLevelType w:val="hybridMultilevel"/>
    <w:tmpl w:val="A93A7F52"/>
    <w:lvl w:ilvl="0" w:tplc="7B3656F6">
      <w:start w:val="1"/>
      <w:numFmt w:val="decimal"/>
      <w:lvlText w:val="%1."/>
      <w:lvlJc w:val="left"/>
      <w:pPr>
        <w:ind w:left="84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A426E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4EF14758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 w15:restartNumberingAfterBreak="0">
    <w:nsid w:val="4F4F4C84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A5878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D3D0F"/>
    <w:multiLevelType w:val="hybridMultilevel"/>
    <w:tmpl w:val="6D6405B4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71DCC"/>
    <w:multiLevelType w:val="hybridMultilevel"/>
    <w:tmpl w:val="C54EF6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5670903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2140D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 w15:restartNumberingAfterBreak="0">
    <w:nsid w:val="5AC45E69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63F62C84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 w15:restartNumberingAfterBreak="0">
    <w:nsid w:val="67656D1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7" w15:restartNumberingAfterBreak="0">
    <w:nsid w:val="68AD7DB6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8" w15:restartNumberingAfterBreak="0">
    <w:nsid w:val="6A2B3BDB"/>
    <w:multiLevelType w:val="hybridMultilevel"/>
    <w:tmpl w:val="5BCABF50"/>
    <w:lvl w:ilvl="0" w:tplc="3AE84932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608E0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0" w15:restartNumberingAfterBreak="0">
    <w:nsid w:val="706D6742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1" w15:restartNumberingAfterBreak="0">
    <w:nsid w:val="72ED4AB3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2" w15:restartNumberingAfterBreak="0">
    <w:nsid w:val="77E90606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3" w15:restartNumberingAfterBreak="0">
    <w:nsid w:val="78355F6F"/>
    <w:multiLevelType w:val="hybridMultilevel"/>
    <w:tmpl w:val="441C4E36"/>
    <w:lvl w:ilvl="0" w:tplc="1E1EA5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4" w15:restartNumberingAfterBreak="0">
    <w:nsid w:val="784D713F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5" w15:restartNumberingAfterBreak="0">
    <w:nsid w:val="7D7B221D"/>
    <w:multiLevelType w:val="hybridMultilevel"/>
    <w:tmpl w:val="BDA29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8E04B4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5"/>
  </w:num>
  <w:num w:numId="4">
    <w:abstractNumId w:val="45"/>
  </w:num>
  <w:num w:numId="5">
    <w:abstractNumId w:val="22"/>
  </w:num>
  <w:num w:numId="6">
    <w:abstractNumId w:val="29"/>
  </w:num>
  <w:num w:numId="7">
    <w:abstractNumId w:val="1"/>
  </w:num>
  <w:num w:numId="8">
    <w:abstractNumId w:val="32"/>
  </w:num>
  <w:num w:numId="9">
    <w:abstractNumId w:val="15"/>
  </w:num>
  <w:num w:numId="10">
    <w:abstractNumId w:val="38"/>
  </w:num>
  <w:num w:numId="11">
    <w:abstractNumId w:val="2"/>
  </w:num>
  <w:num w:numId="12">
    <w:abstractNumId w:val="28"/>
  </w:num>
  <w:num w:numId="13">
    <w:abstractNumId w:val="14"/>
  </w:num>
  <w:num w:numId="14">
    <w:abstractNumId w:val="0"/>
  </w:num>
  <w:num w:numId="15">
    <w:abstractNumId w:val="6"/>
  </w:num>
  <w:num w:numId="16">
    <w:abstractNumId w:val="30"/>
  </w:num>
  <w:num w:numId="17">
    <w:abstractNumId w:val="13"/>
  </w:num>
  <w:num w:numId="18">
    <w:abstractNumId w:val="27"/>
  </w:num>
  <w:num w:numId="19">
    <w:abstractNumId w:val="17"/>
  </w:num>
  <w:num w:numId="20">
    <w:abstractNumId w:val="20"/>
  </w:num>
  <w:num w:numId="21">
    <w:abstractNumId w:val="43"/>
  </w:num>
  <w:num w:numId="22">
    <w:abstractNumId w:val="16"/>
  </w:num>
  <w:num w:numId="23">
    <w:abstractNumId w:val="8"/>
  </w:num>
  <w:num w:numId="24">
    <w:abstractNumId w:val="10"/>
  </w:num>
  <w:num w:numId="25">
    <w:abstractNumId w:val="37"/>
  </w:num>
  <w:num w:numId="26">
    <w:abstractNumId w:val="24"/>
  </w:num>
  <w:num w:numId="27">
    <w:abstractNumId w:val="39"/>
  </w:num>
  <w:num w:numId="28">
    <w:abstractNumId w:val="41"/>
  </w:num>
  <w:num w:numId="29">
    <w:abstractNumId w:val="33"/>
  </w:num>
  <w:num w:numId="30">
    <w:abstractNumId w:val="42"/>
  </w:num>
  <w:num w:numId="31">
    <w:abstractNumId w:val="19"/>
  </w:num>
  <w:num w:numId="32">
    <w:abstractNumId w:val="12"/>
  </w:num>
  <w:num w:numId="33">
    <w:abstractNumId w:val="34"/>
  </w:num>
  <w:num w:numId="34">
    <w:abstractNumId w:val="26"/>
  </w:num>
  <w:num w:numId="35">
    <w:abstractNumId w:val="35"/>
  </w:num>
  <w:num w:numId="36">
    <w:abstractNumId w:val="4"/>
  </w:num>
  <w:num w:numId="37">
    <w:abstractNumId w:val="31"/>
  </w:num>
  <w:num w:numId="38">
    <w:abstractNumId w:val="9"/>
  </w:num>
  <w:num w:numId="39">
    <w:abstractNumId w:val="36"/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44"/>
  </w:num>
  <w:num w:numId="43">
    <w:abstractNumId w:val="40"/>
  </w:num>
  <w:num w:numId="44">
    <w:abstractNumId w:val="5"/>
  </w:num>
  <w:num w:numId="45">
    <w:abstractNumId w:val="46"/>
  </w:num>
  <w:num w:numId="46">
    <w:abstractNumId w:val="3"/>
  </w:num>
  <w:num w:numId="47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0224"/>
    <w:rsid w:val="000016D6"/>
    <w:rsid w:val="0000289E"/>
    <w:rsid w:val="00003161"/>
    <w:rsid w:val="000032EA"/>
    <w:rsid w:val="00012AF3"/>
    <w:rsid w:val="00014273"/>
    <w:rsid w:val="000202E1"/>
    <w:rsid w:val="0002446F"/>
    <w:rsid w:val="00024D40"/>
    <w:rsid w:val="000305EE"/>
    <w:rsid w:val="000310AC"/>
    <w:rsid w:val="00035021"/>
    <w:rsid w:val="00044F0F"/>
    <w:rsid w:val="000456BD"/>
    <w:rsid w:val="00046458"/>
    <w:rsid w:val="00046A01"/>
    <w:rsid w:val="00046CB3"/>
    <w:rsid w:val="000528EA"/>
    <w:rsid w:val="00052A4E"/>
    <w:rsid w:val="0005440F"/>
    <w:rsid w:val="00055D74"/>
    <w:rsid w:val="00063FF7"/>
    <w:rsid w:val="000660D2"/>
    <w:rsid w:val="00070DF4"/>
    <w:rsid w:val="00072BFF"/>
    <w:rsid w:val="00075157"/>
    <w:rsid w:val="000758A0"/>
    <w:rsid w:val="0007650B"/>
    <w:rsid w:val="00081DA4"/>
    <w:rsid w:val="00083980"/>
    <w:rsid w:val="00086CA4"/>
    <w:rsid w:val="00087919"/>
    <w:rsid w:val="000903EC"/>
    <w:rsid w:val="00093097"/>
    <w:rsid w:val="00094EFD"/>
    <w:rsid w:val="00094FC6"/>
    <w:rsid w:val="00096006"/>
    <w:rsid w:val="00096FC9"/>
    <w:rsid w:val="00097B32"/>
    <w:rsid w:val="000A01DC"/>
    <w:rsid w:val="000A0733"/>
    <w:rsid w:val="000A4BED"/>
    <w:rsid w:val="000A4EE0"/>
    <w:rsid w:val="000A6264"/>
    <w:rsid w:val="000B1BED"/>
    <w:rsid w:val="000B2BE3"/>
    <w:rsid w:val="000B6708"/>
    <w:rsid w:val="000C1343"/>
    <w:rsid w:val="000C236F"/>
    <w:rsid w:val="000C3DB8"/>
    <w:rsid w:val="000C4F74"/>
    <w:rsid w:val="000C6B5E"/>
    <w:rsid w:val="000C7789"/>
    <w:rsid w:val="000C7B47"/>
    <w:rsid w:val="000D0F9A"/>
    <w:rsid w:val="000D444D"/>
    <w:rsid w:val="000D54CB"/>
    <w:rsid w:val="000E72AA"/>
    <w:rsid w:val="000F06E9"/>
    <w:rsid w:val="000F575D"/>
    <w:rsid w:val="00100592"/>
    <w:rsid w:val="00100682"/>
    <w:rsid w:val="00104EDE"/>
    <w:rsid w:val="00105947"/>
    <w:rsid w:val="00106FE7"/>
    <w:rsid w:val="0011114C"/>
    <w:rsid w:val="001137A1"/>
    <w:rsid w:val="00116E6A"/>
    <w:rsid w:val="00117FD0"/>
    <w:rsid w:val="00120103"/>
    <w:rsid w:val="00120B4B"/>
    <w:rsid w:val="001211C2"/>
    <w:rsid w:val="001235A0"/>
    <w:rsid w:val="001238AE"/>
    <w:rsid w:val="00131396"/>
    <w:rsid w:val="001323DB"/>
    <w:rsid w:val="00133D22"/>
    <w:rsid w:val="00133EA8"/>
    <w:rsid w:val="001360DD"/>
    <w:rsid w:val="00137B7C"/>
    <w:rsid w:val="00140872"/>
    <w:rsid w:val="0014184D"/>
    <w:rsid w:val="0014444F"/>
    <w:rsid w:val="0014475A"/>
    <w:rsid w:val="0014615A"/>
    <w:rsid w:val="00151EB3"/>
    <w:rsid w:val="001545A4"/>
    <w:rsid w:val="0015633C"/>
    <w:rsid w:val="00157F99"/>
    <w:rsid w:val="00164CAA"/>
    <w:rsid w:val="00170582"/>
    <w:rsid w:val="001713C6"/>
    <w:rsid w:val="00171FF7"/>
    <w:rsid w:val="00173004"/>
    <w:rsid w:val="001742BA"/>
    <w:rsid w:val="00175E0F"/>
    <w:rsid w:val="001772D1"/>
    <w:rsid w:val="00177EA4"/>
    <w:rsid w:val="00182FCD"/>
    <w:rsid w:val="00187952"/>
    <w:rsid w:val="001915BA"/>
    <w:rsid w:val="00191E1A"/>
    <w:rsid w:val="00192FEB"/>
    <w:rsid w:val="00195FAC"/>
    <w:rsid w:val="00196033"/>
    <w:rsid w:val="00196417"/>
    <w:rsid w:val="001A08E7"/>
    <w:rsid w:val="001A0C89"/>
    <w:rsid w:val="001A239D"/>
    <w:rsid w:val="001A2AF3"/>
    <w:rsid w:val="001A55D6"/>
    <w:rsid w:val="001A65EE"/>
    <w:rsid w:val="001A71CE"/>
    <w:rsid w:val="001A76DB"/>
    <w:rsid w:val="001A77FE"/>
    <w:rsid w:val="001A7983"/>
    <w:rsid w:val="001A7E3E"/>
    <w:rsid w:val="001B148B"/>
    <w:rsid w:val="001C0E84"/>
    <w:rsid w:val="001C1AC0"/>
    <w:rsid w:val="001C3B1D"/>
    <w:rsid w:val="001C423E"/>
    <w:rsid w:val="001C4EDE"/>
    <w:rsid w:val="001C73CE"/>
    <w:rsid w:val="001D1A6F"/>
    <w:rsid w:val="001D2180"/>
    <w:rsid w:val="001D2DE6"/>
    <w:rsid w:val="001D36B6"/>
    <w:rsid w:val="001D4493"/>
    <w:rsid w:val="001D4F0B"/>
    <w:rsid w:val="001D6340"/>
    <w:rsid w:val="001D78A8"/>
    <w:rsid w:val="001E3B69"/>
    <w:rsid w:val="001E573A"/>
    <w:rsid w:val="001E5EDE"/>
    <w:rsid w:val="001F2B73"/>
    <w:rsid w:val="001F2C96"/>
    <w:rsid w:val="001F2E50"/>
    <w:rsid w:val="001F3B75"/>
    <w:rsid w:val="0020043A"/>
    <w:rsid w:val="002009F4"/>
    <w:rsid w:val="0020329D"/>
    <w:rsid w:val="002077C4"/>
    <w:rsid w:val="002110D5"/>
    <w:rsid w:val="00211664"/>
    <w:rsid w:val="00213003"/>
    <w:rsid w:val="0021445B"/>
    <w:rsid w:val="0021693F"/>
    <w:rsid w:val="002203DC"/>
    <w:rsid w:val="0022049C"/>
    <w:rsid w:val="00221B43"/>
    <w:rsid w:val="00224709"/>
    <w:rsid w:val="00224AC1"/>
    <w:rsid w:val="00234237"/>
    <w:rsid w:val="00234A01"/>
    <w:rsid w:val="0023662F"/>
    <w:rsid w:val="00237400"/>
    <w:rsid w:val="002406F9"/>
    <w:rsid w:val="00241393"/>
    <w:rsid w:val="00243E15"/>
    <w:rsid w:val="00245769"/>
    <w:rsid w:val="0024648E"/>
    <w:rsid w:val="002479C2"/>
    <w:rsid w:val="002525D6"/>
    <w:rsid w:val="00253B3B"/>
    <w:rsid w:val="0026111E"/>
    <w:rsid w:val="0026571B"/>
    <w:rsid w:val="00270D7F"/>
    <w:rsid w:val="00270E7F"/>
    <w:rsid w:val="002710F7"/>
    <w:rsid w:val="002715E0"/>
    <w:rsid w:val="002716A1"/>
    <w:rsid w:val="00273777"/>
    <w:rsid w:val="00273C50"/>
    <w:rsid w:val="00276F8B"/>
    <w:rsid w:val="0028120E"/>
    <w:rsid w:val="002814CF"/>
    <w:rsid w:val="00283F84"/>
    <w:rsid w:val="00284030"/>
    <w:rsid w:val="00286923"/>
    <w:rsid w:val="00291303"/>
    <w:rsid w:val="0029179E"/>
    <w:rsid w:val="0029399D"/>
    <w:rsid w:val="002940A4"/>
    <w:rsid w:val="0029489F"/>
    <w:rsid w:val="0029509C"/>
    <w:rsid w:val="002959AD"/>
    <w:rsid w:val="0029738C"/>
    <w:rsid w:val="00297B31"/>
    <w:rsid w:val="002A1119"/>
    <w:rsid w:val="002A2AC2"/>
    <w:rsid w:val="002A3F15"/>
    <w:rsid w:val="002A4434"/>
    <w:rsid w:val="002A6CE3"/>
    <w:rsid w:val="002B0BAD"/>
    <w:rsid w:val="002B132A"/>
    <w:rsid w:val="002B2F72"/>
    <w:rsid w:val="002B7545"/>
    <w:rsid w:val="002C08FF"/>
    <w:rsid w:val="002C1200"/>
    <w:rsid w:val="002C1BA8"/>
    <w:rsid w:val="002C37AE"/>
    <w:rsid w:val="002C41BB"/>
    <w:rsid w:val="002D1C77"/>
    <w:rsid w:val="002D37DF"/>
    <w:rsid w:val="002D6303"/>
    <w:rsid w:val="002E1AFC"/>
    <w:rsid w:val="002E2ED7"/>
    <w:rsid w:val="002E5FE3"/>
    <w:rsid w:val="002E622C"/>
    <w:rsid w:val="002E73EB"/>
    <w:rsid w:val="002E7DC0"/>
    <w:rsid w:val="002F0DB0"/>
    <w:rsid w:val="002F3978"/>
    <w:rsid w:val="002F5B52"/>
    <w:rsid w:val="003002CF"/>
    <w:rsid w:val="00303484"/>
    <w:rsid w:val="00303836"/>
    <w:rsid w:val="00303C92"/>
    <w:rsid w:val="00304506"/>
    <w:rsid w:val="00306A20"/>
    <w:rsid w:val="00307AD1"/>
    <w:rsid w:val="003127FB"/>
    <w:rsid w:val="00314241"/>
    <w:rsid w:val="00314687"/>
    <w:rsid w:val="00314FB2"/>
    <w:rsid w:val="0031652F"/>
    <w:rsid w:val="00321153"/>
    <w:rsid w:val="0032148B"/>
    <w:rsid w:val="00322493"/>
    <w:rsid w:val="00325F67"/>
    <w:rsid w:val="00326DC7"/>
    <w:rsid w:val="00331399"/>
    <w:rsid w:val="003372AB"/>
    <w:rsid w:val="00337D7A"/>
    <w:rsid w:val="00344B28"/>
    <w:rsid w:val="003467E7"/>
    <w:rsid w:val="00352DC1"/>
    <w:rsid w:val="00352F21"/>
    <w:rsid w:val="00353A0E"/>
    <w:rsid w:val="003620C5"/>
    <w:rsid w:val="00363774"/>
    <w:rsid w:val="003637AF"/>
    <w:rsid w:val="0036383F"/>
    <w:rsid w:val="003646A3"/>
    <w:rsid w:val="00365664"/>
    <w:rsid w:val="00365E69"/>
    <w:rsid w:val="0036613D"/>
    <w:rsid w:val="00367F70"/>
    <w:rsid w:val="00370056"/>
    <w:rsid w:val="00370418"/>
    <w:rsid w:val="003735D3"/>
    <w:rsid w:val="0037476B"/>
    <w:rsid w:val="00375D59"/>
    <w:rsid w:val="00375EC2"/>
    <w:rsid w:val="00376319"/>
    <w:rsid w:val="00382893"/>
    <w:rsid w:val="00383202"/>
    <w:rsid w:val="00384BE1"/>
    <w:rsid w:val="0038688A"/>
    <w:rsid w:val="00386C9A"/>
    <w:rsid w:val="0038748D"/>
    <w:rsid w:val="003906F2"/>
    <w:rsid w:val="003914BC"/>
    <w:rsid w:val="00391DBA"/>
    <w:rsid w:val="0039454E"/>
    <w:rsid w:val="0039552D"/>
    <w:rsid w:val="003957BA"/>
    <w:rsid w:val="003A039E"/>
    <w:rsid w:val="003A0B6A"/>
    <w:rsid w:val="003A37BA"/>
    <w:rsid w:val="003A43C9"/>
    <w:rsid w:val="003A4483"/>
    <w:rsid w:val="003B03F3"/>
    <w:rsid w:val="003B24A8"/>
    <w:rsid w:val="003B4C12"/>
    <w:rsid w:val="003B62CF"/>
    <w:rsid w:val="003C12C7"/>
    <w:rsid w:val="003C386A"/>
    <w:rsid w:val="003C4C8E"/>
    <w:rsid w:val="003C5272"/>
    <w:rsid w:val="003C547E"/>
    <w:rsid w:val="003C56A6"/>
    <w:rsid w:val="003D1575"/>
    <w:rsid w:val="003D629C"/>
    <w:rsid w:val="003D76CF"/>
    <w:rsid w:val="003E5A79"/>
    <w:rsid w:val="003E6694"/>
    <w:rsid w:val="003E6C67"/>
    <w:rsid w:val="003F07CE"/>
    <w:rsid w:val="003F13DB"/>
    <w:rsid w:val="003F26F0"/>
    <w:rsid w:val="003F4BB3"/>
    <w:rsid w:val="003F4EEC"/>
    <w:rsid w:val="003F6D62"/>
    <w:rsid w:val="0040397D"/>
    <w:rsid w:val="00406217"/>
    <w:rsid w:val="00406DBB"/>
    <w:rsid w:val="004117A7"/>
    <w:rsid w:val="00412E86"/>
    <w:rsid w:val="004137EB"/>
    <w:rsid w:val="004148DF"/>
    <w:rsid w:val="004160D1"/>
    <w:rsid w:val="0041658D"/>
    <w:rsid w:val="00416772"/>
    <w:rsid w:val="00417A4E"/>
    <w:rsid w:val="00417A6B"/>
    <w:rsid w:val="00424F76"/>
    <w:rsid w:val="00427A81"/>
    <w:rsid w:val="00427C16"/>
    <w:rsid w:val="004327D7"/>
    <w:rsid w:val="004338DA"/>
    <w:rsid w:val="00433AAF"/>
    <w:rsid w:val="00435A2B"/>
    <w:rsid w:val="00435CB2"/>
    <w:rsid w:val="0043711E"/>
    <w:rsid w:val="0043719F"/>
    <w:rsid w:val="00437C4C"/>
    <w:rsid w:val="004419FD"/>
    <w:rsid w:val="00442AE2"/>
    <w:rsid w:val="00445AC0"/>
    <w:rsid w:val="004538A0"/>
    <w:rsid w:val="00455401"/>
    <w:rsid w:val="0045583F"/>
    <w:rsid w:val="0046063C"/>
    <w:rsid w:val="0046072D"/>
    <w:rsid w:val="0046639E"/>
    <w:rsid w:val="004729AC"/>
    <w:rsid w:val="0047367E"/>
    <w:rsid w:val="0047375C"/>
    <w:rsid w:val="0047394A"/>
    <w:rsid w:val="00473D55"/>
    <w:rsid w:val="00475965"/>
    <w:rsid w:val="00475B39"/>
    <w:rsid w:val="00477F2F"/>
    <w:rsid w:val="0048331D"/>
    <w:rsid w:val="004838AB"/>
    <w:rsid w:val="004842F5"/>
    <w:rsid w:val="004905B5"/>
    <w:rsid w:val="00495CBE"/>
    <w:rsid w:val="00495D2E"/>
    <w:rsid w:val="00496009"/>
    <w:rsid w:val="00497175"/>
    <w:rsid w:val="0049736B"/>
    <w:rsid w:val="004A00D2"/>
    <w:rsid w:val="004A12F4"/>
    <w:rsid w:val="004A1614"/>
    <w:rsid w:val="004A29FE"/>
    <w:rsid w:val="004A2D4E"/>
    <w:rsid w:val="004A373B"/>
    <w:rsid w:val="004A3D34"/>
    <w:rsid w:val="004A7C9C"/>
    <w:rsid w:val="004B0CDF"/>
    <w:rsid w:val="004B1D3D"/>
    <w:rsid w:val="004B1F83"/>
    <w:rsid w:val="004B6225"/>
    <w:rsid w:val="004B6423"/>
    <w:rsid w:val="004C02F8"/>
    <w:rsid w:val="004C1A16"/>
    <w:rsid w:val="004C37FF"/>
    <w:rsid w:val="004C515A"/>
    <w:rsid w:val="004D2D2F"/>
    <w:rsid w:val="004D4491"/>
    <w:rsid w:val="004D7C10"/>
    <w:rsid w:val="004D7D47"/>
    <w:rsid w:val="004E02E3"/>
    <w:rsid w:val="004E0771"/>
    <w:rsid w:val="004E14A0"/>
    <w:rsid w:val="004E2A50"/>
    <w:rsid w:val="004E3218"/>
    <w:rsid w:val="004E4D6F"/>
    <w:rsid w:val="004E614C"/>
    <w:rsid w:val="004E7F15"/>
    <w:rsid w:val="004F0CC2"/>
    <w:rsid w:val="004F3D22"/>
    <w:rsid w:val="004F5901"/>
    <w:rsid w:val="004F5F17"/>
    <w:rsid w:val="004F6A0D"/>
    <w:rsid w:val="004F6D02"/>
    <w:rsid w:val="004F72C6"/>
    <w:rsid w:val="004F7A00"/>
    <w:rsid w:val="00500B6C"/>
    <w:rsid w:val="0050192F"/>
    <w:rsid w:val="00506EE2"/>
    <w:rsid w:val="00510FD9"/>
    <w:rsid w:val="00512617"/>
    <w:rsid w:val="0051355C"/>
    <w:rsid w:val="0051414E"/>
    <w:rsid w:val="00514E08"/>
    <w:rsid w:val="00521A45"/>
    <w:rsid w:val="00524C2E"/>
    <w:rsid w:val="00524DB0"/>
    <w:rsid w:val="00527425"/>
    <w:rsid w:val="0052787B"/>
    <w:rsid w:val="00531272"/>
    <w:rsid w:val="00531D0F"/>
    <w:rsid w:val="00534FE6"/>
    <w:rsid w:val="00535FF4"/>
    <w:rsid w:val="00541016"/>
    <w:rsid w:val="00541FC0"/>
    <w:rsid w:val="00542E65"/>
    <w:rsid w:val="005456F8"/>
    <w:rsid w:val="005464A7"/>
    <w:rsid w:val="0055164C"/>
    <w:rsid w:val="00551DC5"/>
    <w:rsid w:val="005535F7"/>
    <w:rsid w:val="00556074"/>
    <w:rsid w:val="00557E7E"/>
    <w:rsid w:val="00561175"/>
    <w:rsid w:val="005617CE"/>
    <w:rsid w:val="00561DB7"/>
    <w:rsid w:val="00561DB9"/>
    <w:rsid w:val="00562705"/>
    <w:rsid w:val="00564D15"/>
    <w:rsid w:val="005737B5"/>
    <w:rsid w:val="00573CBF"/>
    <w:rsid w:val="00575A6D"/>
    <w:rsid w:val="00577217"/>
    <w:rsid w:val="0058010D"/>
    <w:rsid w:val="005808E0"/>
    <w:rsid w:val="005835B1"/>
    <w:rsid w:val="00585C24"/>
    <w:rsid w:val="00587CA5"/>
    <w:rsid w:val="005906D9"/>
    <w:rsid w:val="00590777"/>
    <w:rsid w:val="00592DBC"/>
    <w:rsid w:val="00594589"/>
    <w:rsid w:val="00594F0C"/>
    <w:rsid w:val="00596C19"/>
    <w:rsid w:val="00597333"/>
    <w:rsid w:val="00597C76"/>
    <w:rsid w:val="005A1072"/>
    <w:rsid w:val="005A24E7"/>
    <w:rsid w:val="005A32E2"/>
    <w:rsid w:val="005A3DBA"/>
    <w:rsid w:val="005A4B7B"/>
    <w:rsid w:val="005A5F6A"/>
    <w:rsid w:val="005A6462"/>
    <w:rsid w:val="005A7773"/>
    <w:rsid w:val="005B04B8"/>
    <w:rsid w:val="005B4849"/>
    <w:rsid w:val="005B5EF9"/>
    <w:rsid w:val="005C00F6"/>
    <w:rsid w:val="005C2A2E"/>
    <w:rsid w:val="005D2EAC"/>
    <w:rsid w:val="005D440D"/>
    <w:rsid w:val="005D4B18"/>
    <w:rsid w:val="005D5E3A"/>
    <w:rsid w:val="005D7375"/>
    <w:rsid w:val="005D79E7"/>
    <w:rsid w:val="005E06B1"/>
    <w:rsid w:val="005E0D25"/>
    <w:rsid w:val="005F1469"/>
    <w:rsid w:val="005F39A8"/>
    <w:rsid w:val="005F4BC5"/>
    <w:rsid w:val="006002D5"/>
    <w:rsid w:val="00601799"/>
    <w:rsid w:val="006104B8"/>
    <w:rsid w:val="0061180F"/>
    <w:rsid w:val="00620EFA"/>
    <w:rsid w:val="00624E1F"/>
    <w:rsid w:val="006278E8"/>
    <w:rsid w:val="006329BB"/>
    <w:rsid w:val="006340A6"/>
    <w:rsid w:val="00636EF4"/>
    <w:rsid w:val="00640AEF"/>
    <w:rsid w:val="0064185A"/>
    <w:rsid w:val="0064332D"/>
    <w:rsid w:val="00643AFB"/>
    <w:rsid w:val="00655BCF"/>
    <w:rsid w:val="006571FD"/>
    <w:rsid w:val="00661A50"/>
    <w:rsid w:val="00663310"/>
    <w:rsid w:val="006654F8"/>
    <w:rsid w:val="00665703"/>
    <w:rsid w:val="00673904"/>
    <w:rsid w:val="00674F80"/>
    <w:rsid w:val="006835F5"/>
    <w:rsid w:val="00684660"/>
    <w:rsid w:val="00690CE6"/>
    <w:rsid w:val="006A3DE0"/>
    <w:rsid w:val="006A6F8F"/>
    <w:rsid w:val="006A7263"/>
    <w:rsid w:val="006A7793"/>
    <w:rsid w:val="006A7BBE"/>
    <w:rsid w:val="006B1C06"/>
    <w:rsid w:val="006B2012"/>
    <w:rsid w:val="006B2709"/>
    <w:rsid w:val="006B2BDA"/>
    <w:rsid w:val="006B7228"/>
    <w:rsid w:val="006B7B8D"/>
    <w:rsid w:val="006C33DA"/>
    <w:rsid w:val="006C38AC"/>
    <w:rsid w:val="006C3CD5"/>
    <w:rsid w:val="006C4486"/>
    <w:rsid w:val="006C448A"/>
    <w:rsid w:val="006C5044"/>
    <w:rsid w:val="006C5954"/>
    <w:rsid w:val="006C7AC3"/>
    <w:rsid w:val="006D0720"/>
    <w:rsid w:val="006D45D5"/>
    <w:rsid w:val="006D5076"/>
    <w:rsid w:val="006D5B05"/>
    <w:rsid w:val="006D62F2"/>
    <w:rsid w:val="006D6E93"/>
    <w:rsid w:val="006D7806"/>
    <w:rsid w:val="006E0ECD"/>
    <w:rsid w:val="006F28CA"/>
    <w:rsid w:val="00700F5E"/>
    <w:rsid w:val="0070158C"/>
    <w:rsid w:val="007057B1"/>
    <w:rsid w:val="00705974"/>
    <w:rsid w:val="007063AD"/>
    <w:rsid w:val="0070763D"/>
    <w:rsid w:val="00707876"/>
    <w:rsid w:val="007114DC"/>
    <w:rsid w:val="00712C17"/>
    <w:rsid w:val="007153DD"/>
    <w:rsid w:val="007157E7"/>
    <w:rsid w:val="00716276"/>
    <w:rsid w:val="00717006"/>
    <w:rsid w:val="0072092D"/>
    <w:rsid w:val="007216ED"/>
    <w:rsid w:val="00723565"/>
    <w:rsid w:val="00727F7B"/>
    <w:rsid w:val="007307E0"/>
    <w:rsid w:val="00730DFE"/>
    <w:rsid w:val="00733780"/>
    <w:rsid w:val="00735BB5"/>
    <w:rsid w:val="007405AC"/>
    <w:rsid w:val="00740BB9"/>
    <w:rsid w:val="00743D3C"/>
    <w:rsid w:val="0074746F"/>
    <w:rsid w:val="00754B74"/>
    <w:rsid w:val="00761CB8"/>
    <w:rsid w:val="007623B0"/>
    <w:rsid w:val="00762800"/>
    <w:rsid w:val="007628B1"/>
    <w:rsid w:val="00763698"/>
    <w:rsid w:val="00763A3D"/>
    <w:rsid w:val="00764F12"/>
    <w:rsid w:val="00765CB9"/>
    <w:rsid w:val="0076793E"/>
    <w:rsid w:val="00771012"/>
    <w:rsid w:val="00771654"/>
    <w:rsid w:val="00771E75"/>
    <w:rsid w:val="00775A6A"/>
    <w:rsid w:val="0079194F"/>
    <w:rsid w:val="00794FE5"/>
    <w:rsid w:val="007976CA"/>
    <w:rsid w:val="0079779C"/>
    <w:rsid w:val="007A0447"/>
    <w:rsid w:val="007A0B56"/>
    <w:rsid w:val="007A1682"/>
    <w:rsid w:val="007A2981"/>
    <w:rsid w:val="007A3FE7"/>
    <w:rsid w:val="007A4159"/>
    <w:rsid w:val="007A4E9B"/>
    <w:rsid w:val="007B18F2"/>
    <w:rsid w:val="007B2902"/>
    <w:rsid w:val="007B3652"/>
    <w:rsid w:val="007B3B1F"/>
    <w:rsid w:val="007B6901"/>
    <w:rsid w:val="007B6E73"/>
    <w:rsid w:val="007B7852"/>
    <w:rsid w:val="007C187E"/>
    <w:rsid w:val="007C4059"/>
    <w:rsid w:val="007C4D72"/>
    <w:rsid w:val="007C6A27"/>
    <w:rsid w:val="007C7255"/>
    <w:rsid w:val="007C79E6"/>
    <w:rsid w:val="007C7B5D"/>
    <w:rsid w:val="007D01CE"/>
    <w:rsid w:val="007D0367"/>
    <w:rsid w:val="007D1362"/>
    <w:rsid w:val="007D3C6C"/>
    <w:rsid w:val="007D4C46"/>
    <w:rsid w:val="007D4E23"/>
    <w:rsid w:val="007E066C"/>
    <w:rsid w:val="007E06E9"/>
    <w:rsid w:val="007E1A78"/>
    <w:rsid w:val="007E214C"/>
    <w:rsid w:val="007E3052"/>
    <w:rsid w:val="007E4519"/>
    <w:rsid w:val="007E4757"/>
    <w:rsid w:val="007E4D98"/>
    <w:rsid w:val="007E7579"/>
    <w:rsid w:val="007E75BA"/>
    <w:rsid w:val="007E7DAD"/>
    <w:rsid w:val="007E7F94"/>
    <w:rsid w:val="007F0694"/>
    <w:rsid w:val="007F0EDC"/>
    <w:rsid w:val="007F3CA6"/>
    <w:rsid w:val="007F6063"/>
    <w:rsid w:val="007F73E4"/>
    <w:rsid w:val="00800304"/>
    <w:rsid w:val="008016B0"/>
    <w:rsid w:val="00803310"/>
    <w:rsid w:val="00803E45"/>
    <w:rsid w:val="00811EEC"/>
    <w:rsid w:val="0081241A"/>
    <w:rsid w:val="008135BA"/>
    <w:rsid w:val="008143AF"/>
    <w:rsid w:val="00823486"/>
    <w:rsid w:val="00823EC0"/>
    <w:rsid w:val="00825172"/>
    <w:rsid w:val="00826D06"/>
    <w:rsid w:val="0082795C"/>
    <w:rsid w:val="00830670"/>
    <w:rsid w:val="00831074"/>
    <w:rsid w:val="00832DB5"/>
    <w:rsid w:val="00833835"/>
    <w:rsid w:val="00841E22"/>
    <w:rsid w:val="00842409"/>
    <w:rsid w:val="00842E4E"/>
    <w:rsid w:val="00843C0C"/>
    <w:rsid w:val="00844274"/>
    <w:rsid w:val="00844EFC"/>
    <w:rsid w:val="00846B29"/>
    <w:rsid w:val="00847A1B"/>
    <w:rsid w:val="00850AD3"/>
    <w:rsid w:val="00850E77"/>
    <w:rsid w:val="00852B3E"/>
    <w:rsid w:val="00855100"/>
    <w:rsid w:val="00856CF9"/>
    <w:rsid w:val="00861118"/>
    <w:rsid w:val="00866C6E"/>
    <w:rsid w:val="00867CDF"/>
    <w:rsid w:val="00867CF0"/>
    <w:rsid w:val="0087180E"/>
    <w:rsid w:val="00873BEB"/>
    <w:rsid w:val="00874521"/>
    <w:rsid w:val="00880E09"/>
    <w:rsid w:val="008815E0"/>
    <w:rsid w:val="0088301B"/>
    <w:rsid w:val="00885708"/>
    <w:rsid w:val="0088636D"/>
    <w:rsid w:val="0088674B"/>
    <w:rsid w:val="0089030F"/>
    <w:rsid w:val="00894850"/>
    <w:rsid w:val="008953B5"/>
    <w:rsid w:val="008A016F"/>
    <w:rsid w:val="008A3401"/>
    <w:rsid w:val="008A4D44"/>
    <w:rsid w:val="008A6111"/>
    <w:rsid w:val="008A7DDA"/>
    <w:rsid w:val="008B12EF"/>
    <w:rsid w:val="008B1BA8"/>
    <w:rsid w:val="008B1BBA"/>
    <w:rsid w:val="008B252B"/>
    <w:rsid w:val="008C0C49"/>
    <w:rsid w:val="008C0E23"/>
    <w:rsid w:val="008C0F6D"/>
    <w:rsid w:val="008C1776"/>
    <w:rsid w:val="008C47A6"/>
    <w:rsid w:val="008C4DB4"/>
    <w:rsid w:val="008C6B25"/>
    <w:rsid w:val="008D1A26"/>
    <w:rsid w:val="008D3D98"/>
    <w:rsid w:val="008D3E80"/>
    <w:rsid w:val="008D4327"/>
    <w:rsid w:val="008D470E"/>
    <w:rsid w:val="008D520C"/>
    <w:rsid w:val="008D56EC"/>
    <w:rsid w:val="008D6857"/>
    <w:rsid w:val="008D727C"/>
    <w:rsid w:val="008E0E26"/>
    <w:rsid w:val="008E302F"/>
    <w:rsid w:val="008E71D1"/>
    <w:rsid w:val="008F2E4D"/>
    <w:rsid w:val="008F3957"/>
    <w:rsid w:val="008F509F"/>
    <w:rsid w:val="008F6E2A"/>
    <w:rsid w:val="008F74D1"/>
    <w:rsid w:val="008F7A60"/>
    <w:rsid w:val="00904063"/>
    <w:rsid w:val="009102A3"/>
    <w:rsid w:val="00911D33"/>
    <w:rsid w:val="0091254E"/>
    <w:rsid w:val="00912C4B"/>
    <w:rsid w:val="00914545"/>
    <w:rsid w:val="00917CA9"/>
    <w:rsid w:val="009200E3"/>
    <w:rsid w:val="00920AE1"/>
    <w:rsid w:val="00926EB3"/>
    <w:rsid w:val="00934021"/>
    <w:rsid w:val="00935F93"/>
    <w:rsid w:val="00942CEF"/>
    <w:rsid w:val="00943A33"/>
    <w:rsid w:val="00944882"/>
    <w:rsid w:val="009448AA"/>
    <w:rsid w:val="00946692"/>
    <w:rsid w:val="00947368"/>
    <w:rsid w:val="009476AF"/>
    <w:rsid w:val="00947E93"/>
    <w:rsid w:val="00950B58"/>
    <w:rsid w:val="00950F5B"/>
    <w:rsid w:val="00950FCE"/>
    <w:rsid w:val="00951E76"/>
    <w:rsid w:val="009522C7"/>
    <w:rsid w:val="00953D56"/>
    <w:rsid w:val="00954903"/>
    <w:rsid w:val="0095588D"/>
    <w:rsid w:val="00955C6D"/>
    <w:rsid w:val="00955F84"/>
    <w:rsid w:val="00957B31"/>
    <w:rsid w:val="00957D88"/>
    <w:rsid w:val="00957E59"/>
    <w:rsid w:val="00960572"/>
    <w:rsid w:val="009607E6"/>
    <w:rsid w:val="009664DA"/>
    <w:rsid w:val="00967AB5"/>
    <w:rsid w:val="009728D3"/>
    <w:rsid w:val="00975CB8"/>
    <w:rsid w:val="009807CF"/>
    <w:rsid w:val="009812E2"/>
    <w:rsid w:val="00981745"/>
    <w:rsid w:val="00982226"/>
    <w:rsid w:val="0098407E"/>
    <w:rsid w:val="00984B85"/>
    <w:rsid w:val="00986B0F"/>
    <w:rsid w:val="00987945"/>
    <w:rsid w:val="00992332"/>
    <w:rsid w:val="009930AA"/>
    <w:rsid w:val="0099428F"/>
    <w:rsid w:val="00995BBB"/>
    <w:rsid w:val="009A05C4"/>
    <w:rsid w:val="009A0D13"/>
    <w:rsid w:val="009A10C2"/>
    <w:rsid w:val="009A5B89"/>
    <w:rsid w:val="009B3CC5"/>
    <w:rsid w:val="009B4384"/>
    <w:rsid w:val="009B5564"/>
    <w:rsid w:val="009B5FC2"/>
    <w:rsid w:val="009C089F"/>
    <w:rsid w:val="009C128E"/>
    <w:rsid w:val="009C2E6D"/>
    <w:rsid w:val="009C3A55"/>
    <w:rsid w:val="009C5032"/>
    <w:rsid w:val="009C5165"/>
    <w:rsid w:val="009C63D6"/>
    <w:rsid w:val="009D09D9"/>
    <w:rsid w:val="009D1F01"/>
    <w:rsid w:val="009D3919"/>
    <w:rsid w:val="009D42EA"/>
    <w:rsid w:val="009E0E9B"/>
    <w:rsid w:val="009E1881"/>
    <w:rsid w:val="009E1CFD"/>
    <w:rsid w:val="009E2664"/>
    <w:rsid w:val="009E69ED"/>
    <w:rsid w:val="009F01ED"/>
    <w:rsid w:val="009F4341"/>
    <w:rsid w:val="009F4D70"/>
    <w:rsid w:val="009F7551"/>
    <w:rsid w:val="00A010A2"/>
    <w:rsid w:val="00A0196B"/>
    <w:rsid w:val="00A01DAA"/>
    <w:rsid w:val="00A02314"/>
    <w:rsid w:val="00A024BA"/>
    <w:rsid w:val="00A0256A"/>
    <w:rsid w:val="00A03893"/>
    <w:rsid w:val="00A040F1"/>
    <w:rsid w:val="00A0518D"/>
    <w:rsid w:val="00A0549A"/>
    <w:rsid w:val="00A06B12"/>
    <w:rsid w:val="00A07088"/>
    <w:rsid w:val="00A15915"/>
    <w:rsid w:val="00A15CB7"/>
    <w:rsid w:val="00A166D9"/>
    <w:rsid w:val="00A168D8"/>
    <w:rsid w:val="00A20028"/>
    <w:rsid w:val="00A202BA"/>
    <w:rsid w:val="00A2252B"/>
    <w:rsid w:val="00A23D60"/>
    <w:rsid w:val="00A24CCF"/>
    <w:rsid w:val="00A2566A"/>
    <w:rsid w:val="00A268CD"/>
    <w:rsid w:val="00A2723D"/>
    <w:rsid w:val="00A312A9"/>
    <w:rsid w:val="00A337E7"/>
    <w:rsid w:val="00A3426A"/>
    <w:rsid w:val="00A35985"/>
    <w:rsid w:val="00A4147E"/>
    <w:rsid w:val="00A44966"/>
    <w:rsid w:val="00A44A7E"/>
    <w:rsid w:val="00A47F02"/>
    <w:rsid w:val="00A52727"/>
    <w:rsid w:val="00A52C5F"/>
    <w:rsid w:val="00A546AE"/>
    <w:rsid w:val="00A54F67"/>
    <w:rsid w:val="00A56AB0"/>
    <w:rsid w:val="00A56FBB"/>
    <w:rsid w:val="00A60D67"/>
    <w:rsid w:val="00A60E0B"/>
    <w:rsid w:val="00A63EF8"/>
    <w:rsid w:val="00A6546D"/>
    <w:rsid w:val="00A7005D"/>
    <w:rsid w:val="00A72680"/>
    <w:rsid w:val="00A747E9"/>
    <w:rsid w:val="00A75AA7"/>
    <w:rsid w:val="00A75B98"/>
    <w:rsid w:val="00A808A6"/>
    <w:rsid w:val="00A80FC1"/>
    <w:rsid w:val="00A82421"/>
    <w:rsid w:val="00A8461F"/>
    <w:rsid w:val="00A873B9"/>
    <w:rsid w:val="00A92DA5"/>
    <w:rsid w:val="00A94DFC"/>
    <w:rsid w:val="00A95A41"/>
    <w:rsid w:val="00A95FA0"/>
    <w:rsid w:val="00A961E3"/>
    <w:rsid w:val="00A9717A"/>
    <w:rsid w:val="00A97E16"/>
    <w:rsid w:val="00AA4D36"/>
    <w:rsid w:val="00AA5BDF"/>
    <w:rsid w:val="00AA778B"/>
    <w:rsid w:val="00AB1319"/>
    <w:rsid w:val="00AB20CD"/>
    <w:rsid w:val="00AB3F1B"/>
    <w:rsid w:val="00AB793E"/>
    <w:rsid w:val="00AC26A7"/>
    <w:rsid w:val="00AC3C14"/>
    <w:rsid w:val="00AC6149"/>
    <w:rsid w:val="00AC6BDD"/>
    <w:rsid w:val="00AC7518"/>
    <w:rsid w:val="00AC775D"/>
    <w:rsid w:val="00AD02FE"/>
    <w:rsid w:val="00AD1077"/>
    <w:rsid w:val="00AD2F7F"/>
    <w:rsid w:val="00AD67F6"/>
    <w:rsid w:val="00AE01BD"/>
    <w:rsid w:val="00AE2108"/>
    <w:rsid w:val="00AE2CFB"/>
    <w:rsid w:val="00AE45DF"/>
    <w:rsid w:val="00AE4B70"/>
    <w:rsid w:val="00AF2407"/>
    <w:rsid w:val="00AF4F38"/>
    <w:rsid w:val="00B000FB"/>
    <w:rsid w:val="00B0110A"/>
    <w:rsid w:val="00B03FD6"/>
    <w:rsid w:val="00B065C3"/>
    <w:rsid w:val="00B10F62"/>
    <w:rsid w:val="00B1102E"/>
    <w:rsid w:val="00B140DF"/>
    <w:rsid w:val="00B1433A"/>
    <w:rsid w:val="00B15074"/>
    <w:rsid w:val="00B17CA4"/>
    <w:rsid w:val="00B17CB7"/>
    <w:rsid w:val="00B2409A"/>
    <w:rsid w:val="00B255ED"/>
    <w:rsid w:val="00B2566C"/>
    <w:rsid w:val="00B25ACC"/>
    <w:rsid w:val="00B2695A"/>
    <w:rsid w:val="00B3183D"/>
    <w:rsid w:val="00B3261C"/>
    <w:rsid w:val="00B32F1D"/>
    <w:rsid w:val="00B332FE"/>
    <w:rsid w:val="00B35085"/>
    <w:rsid w:val="00B36A6E"/>
    <w:rsid w:val="00B3791E"/>
    <w:rsid w:val="00B420D3"/>
    <w:rsid w:val="00B4298D"/>
    <w:rsid w:val="00B431C2"/>
    <w:rsid w:val="00B43634"/>
    <w:rsid w:val="00B43D1E"/>
    <w:rsid w:val="00B44FDE"/>
    <w:rsid w:val="00B47970"/>
    <w:rsid w:val="00B54249"/>
    <w:rsid w:val="00B56979"/>
    <w:rsid w:val="00B56AF2"/>
    <w:rsid w:val="00B56FA2"/>
    <w:rsid w:val="00B575E5"/>
    <w:rsid w:val="00B57820"/>
    <w:rsid w:val="00B5791C"/>
    <w:rsid w:val="00B60184"/>
    <w:rsid w:val="00B601FC"/>
    <w:rsid w:val="00B63348"/>
    <w:rsid w:val="00B65075"/>
    <w:rsid w:val="00B65396"/>
    <w:rsid w:val="00B6648B"/>
    <w:rsid w:val="00B70993"/>
    <w:rsid w:val="00B70DEF"/>
    <w:rsid w:val="00B81E60"/>
    <w:rsid w:val="00B8703E"/>
    <w:rsid w:val="00B874B3"/>
    <w:rsid w:val="00B91190"/>
    <w:rsid w:val="00B948DD"/>
    <w:rsid w:val="00BA0603"/>
    <w:rsid w:val="00BA27C4"/>
    <w:rsid w:val="00BA5006"/>
    <w:rsid w:val="00BA5C69"/>
    <w:rsid w:val="00BA7EBC"/>
    <w:rsid w:val="00BB0435"/>
    <w:rsid w:val="00BB286B"/>
    <w:rsid w:val="00BB3981"/>
    <w:rsid w:val="00BB4A83"/>
    <w:rsid w:val="00BB520D"/>
    <w:rsid w:val="00BB683E"/>
    <w:rsid w:val="00BB6B66"/>
    <w:rsid w:val="00BC098E"/>
    <w:rsid w:val="00BC22F2"/>
    <w:rsid w:val="00BC2B54"/>
    <w:rsid w:val="00BC78A1"/>
    <w:rsid w:val="00BD19B1"/>
    <w:rsid w:val="00BD2675"/>
    <w:rsid w:val="00BD34A8"/>
    <w:rsid w:val="00BD4815"/>
    <w:rsid w:val="00BD5712"/>
    <w:rsid w:val="00BD593D"/>
    <w:rsid w:val="00BE16EC"/>
    <w:rsid w:val="00BE1FD1"/>
    <w:rsid w:val="00BE2415"/>
    <w:rsid w:val="00BE2EA7"/>
    <w:rsid w:val="00BE51E4"/>
    <w:rsid w:val="00BE53B1"/>
    <w:rsid w:val="00BE6A7F"/>
    <w:rsid w:val="00BF00ED"/>
    <w:rsid w:val="00BF021B"/>
    <w:rsid w:val="00BF1197"/>
    <w:rsid w:val="00BF4178"/>
    <w:rsid w:val="00BF496D"/>
    <w:rsid w:val="00C00C5B"/>
    <w:rsid w:val="00C01AAE"/>
    <w:rsid w:val="00C01AD0"/>
    <w:rsid w:val="00C059B9"/>
    <w:rsid w:val="00C1347A"/>
    <w:rsid w:val="00C13969"/>
    <w:rsid w:val="00C13B64"/>
    <w:rsid w:val="00C13DA0"/>
    <w:rsid w:val="00C15DFD"/>
    <w:rsid w:val="00C2026A"/>
    <w:rsid w:val="00C233FB"/>
    <w:rsid w:val="00C26DE7"/>
    <w:rsid w:val="00C32077"/>
    <w:rsid w:val="00C3207A"/>
    <w:rsid w:val="00C34AA3"/>
    <w:rsid w:val="00C36B7A"/>
    <w:rsid w:val="00C40EF7"/>
    <w:rsid w:val="00C44DB6"/>
    <w:rsid w:val="00C463A8"/>
    <w:rsid w:val="00C46A30"/>
    <w:rsid w:val="00C5018A"/>
    <w:rsid w:val="00C50224"/>
    <w:rsid w:val="00C504F7"/>
    <w:rsid w:val="00C53276"/>
    <w:rsid w:val="00C54DAD"/>
    <w:rsid w:val="00C55537"/>
    <w:rsid w:val="00C56D1C"/>
    <w:rsid w:val="00C57176"/>
    <w:rsid w:val="00C57485"/>
    <w:rsid w:val="00C574F5"/>
    <w:rsid w:val="00C60477"/>
    <w:rsid w:val="00C60669"/>
    <w:rsid w:val="00C61AD9"/>
    <w:rsid w:val="00C63659"/>
    <w:rsid w:val="00C67195"/>
    <w:rsid w:val="00C73105"/>
    <w:rsid w:val="00C74629"/>
    <w:rsid w:val="00C74D0A"/>
    <w:rsid w:val="00C77C27"/>
    <w:rsid w:val="00C81F59"/>
    <w:rsid w:val="00C86ACE"/>
    <w:rsid w:val="00C916B0"/>
    <w:rsid w:val="00CA0B19"/>
    <w:rsid w:val="00CA33E4"/>
    <w:rsid w:val="00CA3683"/>
    <w:rsid w:val="00CA4E51"/>
    <w:rsid w:val="00CA5CFF"/>
    <w:rsid w:val="00CA770E"/>
    <w:rsid w:val="00CB2555"/>
    <w:rsid w:val="00CB4552"/>
    <w:rsid w:val="00CB4E30"/>
    <w:rsid w:val="00CB5016"/>
    <w:rsid w:val="00CB5C09"/>
    <w:rsid w:val="00CC2E7E"/>
    <w:rsid w:val="00CC3DD4"/>
    <w:rsid w:val="00CC4238"/>
    <w:rsid w:val="00CC6664"/>
    <w:rsid w:val="00CC73C7"/>
    <w:rsid w:val="00CD074B"/>
    <w:rsid w:val="00CD0FB1"/>
    <w:rsid w:val="00CD145C"/>
    <w:rsid w:val="00CD289D"/>
    <w:rsid w:val="00CD3520"/>
    <w:rsid w:val="00CD3A5D"/>
    <w:rsid w:val="00CD4C7F"/>
    <w:rsid w:val="00CD5441"/>
    <w:rsid w:val="00CD5CDE"/>
    <w:rsid w:val="00CD76F4"/>
    <w:rsid w:val="00CD7767"/>
    <w:rsid w:val="00CE16E9"/>
    <w:rsid w:val="00CE2786"/>
    <w:rsid w:val="00CE3B58"/>
    <w:rsid w:val="00CE427D"/>
    <w:rsid w:val="00CE5A37"/>
    <w:rsid w:val="00CE64A0"/>
    <w:rsid w:val="00CE6D8E"/>
    <w:rsid w:val="00CF0AC9"/>
    <w:rsid w:val="00CF2431"/>
    <w:rsid w:val="00CF4396"/>
    <w:rsid w:val="00CF540F"/>
    <w:rsid w:val="00CF60BA"/>
    <w:rsid w:val="00CF701D"/>
    <w:rsid w:val="00D04A9E"/>
    <w:rsid w:val="00D06345"/>
    <w:rsid w:val="00D07ACB"/>
    <w:rsid w:val="00D11763"/>
    <w:rsid w:val="00D13478"/>
    <w:rsid w:val="00D1585B"/>
    <w:rsid w:val="00D16BB0"/>
    <w:rsid w:val="00D16CB0"/>
    <w:rsid w:val="00D20A0E"/>
    <w:rsid w:val="00D20A4A"/>
    <w:rsid w:val="00D21592"/>
    <w:rsid w:val="00D24A12"/>
    <w:rsid w:val="00D257D9"/>
    <w:rsid w:val="00D264FC"/>
    <w:rsid w:val="00D26E8F"/>
    <w:rsid w:val="00D274CD"/>
    <w:rsid w:val="00D3061D"/>
    <w:rsid w:val="00D33E9F"/>
    <w:rsid w:val="00D414DE"/>
    <w:rsid w:val="00D4319B"/>
    <w:rsid w:val="00D5058E"/>
    <w:rsid w:val="00D50EBC"/>
    <w:rsid w:val="00D511ED"/>
    <w:rsid w:val="00D54B51"/>
    <w:rsid w:val="00D572C6"/>
    <w:rsid w:val="00D5780B"/>
    <w:rsid w:val="00D60A36"/>
    <w:rsid w:val="00D610AF"/>
    <w:rsid w:val="00D61565"/>
    <w:rsid w:val="00D63B4F"/>
    <w:rsid w:val="00D641E3"/>
    <w:rsid w:val="00D65896"/>
    <w:rsid w:val="00D7046A"/>
    <w:rsid w:val="00D72CB8"/>
    <w:rsid w:val="00D81627"/>
    <w:rsid w:val="00D823D4"/>
    <w:rsid w:val="00D8261D"/>
    <w:rsid w:val="00D90E00"/>
    <w:rsid w:val="00D91399"/>
    <w:rsid w:val="00D92C42"/>
    <w:rsid w:val="00D94625"/>
    <w:rsid w:val="00D948A3"/>
    <w:rsid w:val="00D9604A"/>
    <w:rsid w:val="00D9704D"/>
    <w:rsid w:val="00DA022B"/>
    <w:rsid w:val="00DA0BAC"/>
    <w:rsid w:val="00DA7317"/>
    <w:rsid w:val="00DB23B5"/>
    <w:rsid w:val="00DB2933"/>
    <w:rsid w:val="00DB2BDF"/>
    <w:rsid w:val="00DB4092"/>
    <w:rsid w:val="00DB4325"/>
    <w:rsid w:val="00DB6DA1"/>
    <w:rsid w:val="00DC0C47"/>
    <w:rsid w:val="00DC126E"/>
    <w:rsid w:val="00DC4653"/>
    <w:rsid w:val="00DC489B"/>
    <w:rsid w:val="00DC4937"/>
    <w:rsid w:val="00DC646A"/>
    <w:rsid w:val="00DD42CE"/>
    <w:rsid w:val="00DD4CF7"/>
    <w:rsid w:val="00DD56E9"/>
    <w:rsid w:val="00DD5B15"/>
    <w:rsid w:val="00DD5D33"/>
    <w:rsid w:val="00DD6CBB"/>
    <w:rsid w:val="00DD6E24"/>
    <w:rsid w:val="00DD7A4B"/>
    <w:rsid w:val="00DE09BF"/>
    <w:rsid w:val="00DE15F4"/>
    <w:rsid w:val="00DE3FB4"/>
    <w:rsid w:val="00DE7E9D"/>
    <w:rsid w:val="00DF0E1C"/>
    <w:rsid w:val="00DF1A4D"/>
    <w:rsid w:val="00DF2C07"/>
    <w:rsid w:val="00DF4398"/>
    <w:rsid w:val="00DF5283"/>
    <w:rsid w:val="00DF53E9"/>
    <w:rsid w:val="00DF64F1"/>
    <w:rsid w:val="00DF7746"/>
    <w:rsid w:val="00E011CB"/>
    <w:rsid w:val="00E050BB"/>
    <w:rsid w:val="00E10E26"/>
    <w:rsid w:val="00E11CE1"/>
    <w:rsid w:val="00E16CA7"/>
    <w:rsid w:val="00E21F18"/>
    <w:rsid w:val="00E3338E"/>
    <w:rsid w:val="00E34E11"/>
    <w:rsid w:val="00E354F4"/>
    <w:rsid w:val="00E403B7"/>
    <w:rsid w:val="00E4388D"/>
    <w:rsid w:val="00E44A0A"/>
    <w:rsid w:val="00E45183"/>
    <w:rsid w:val="00E46789"/>
    <w:rsid w:val="00E46E0F"/>
    <w:rsid w:val="00E470AB"/>
    <w:rsid w:val="00E509E5"/>
    <w:rsid w:val="00E51C40"/>
    <w:rsid w:val="00E52A94"/>
    <w:rsid w:val="00E53BED"/>
    <w:rsid w:val="00E53F9F"/>
    <w:rsid w:val="00E55369"/>
    <w:rsid w:val="00E56742"/>
    <w:rsid w:val="00E56BF1"/>
    <w:rsid w:val="00E57CCB"/>
    <w:rsid w:val="00E60199"/>
    <w:rsid w:val="00E610A3"/>
    <w:rsid w:val="00E61266"/>
    <w:rsid w:val="00E62E4F"/>
    <w:rsid w:val="00E64D04"/>
    <w:rsid w:val="00E7732B"/>
    <w:rsid w:val="00E77D76"/>
    <w:rsid w:val="00E82CD3"/>
    <w:rsid w:val="00E8456B"/>
    <w:rsid w:val="00E85359"/>
    <w:rsid w:val="00E85C70"/>
    <w:rsid w:val="00E872CF"/>
    <w:rsid w:val="00E9799B"/>
    <w:rsid w:val="00EA0686"/>
    <w:rsid w:val="00EA66E7"/>
    <w:rsid w:val="00EB3EA3"/>
    <w:rsid w:val="00EB42A3"/>
    <w:rsid w:val="00EB5BC8"/>
    <w:rsid w:val="00EB6B28"/>
    <w:rsid w:val="00EC0E1D"/>
    <w:rsid w:val="00EC185F"/>
    <w:rsid w:val="00EC26CA"/>
    <w:rsid w:val="00EC3B40"/>
    <w:rsid w:val="00EC5ADA"/>
    <w:rsid w:val="00EC613C"/>
    <w:rsid w:val="00EC6261"/>
    <w:rsid w:val="00ED7380"/>
    <w:rsid w:val="00EE24D1"/>
    <w:rsid w:val="00EF322B"/>
    <w:rsid w:val="00EF4496"/>
    <w:rsid w:val="00EF532A"/>
    <w:rsid w:val="00EF5716"/>
    <w:rsid w:val="00EF76A7"/>
    <w:rsid w:val="00F023BF"/>
    <w:rsid w:val="00F02BB0"/>
    <w:rsid w:val="00F03AFB"/>
    <w:rsid w:val="00F04912"/>
    <w:rsid w:val="00F0658B"/>
    <w:rsid w:val="00F070D1"/>
    <w:rsid w:val="00F0764D"/>
    <w:rsid w:val="00F123F7"/>
    <w:rsid w:val="00F12624"/>
    <w:rsid w:val="00F13B08"/>
    <w:rsid w:val="00F204EF"/>
    <w:rsid w:val="00F20C9B"/>
    <w:rsid w:val="00F262B6"/>
    <w:rsid w:val="00F26A71"/>
    <w:rsid w:val="00F275B6"/>
    <w:rsid w:val="00F30144"/>
    <w:rsid w:val="00F32245"/>
    <w:rsid w:val="00F3405F"/>
    <w:rsid w:val="00F40EFC"/>
    <w:rsid w:val="00F40F82"/>
    <w:rsid w:val="00F435FB"/>
    <w:rsid w:val="00F44B45"/>
    <w:rsid w:val="00F46984"/>
    <w:rsid w:val="00F47058"/>
    <w:rsid w:val="00F4726B"/>
    <w:rsid w:val="00F47F68"/>
    <w:rsid w:val="00F507ED"/>
    <w:rsid w:val="00F51F15"/>
    <w:rsid w:val="00F56B16"/>
    <w:rsid w:val="00F56DF7"/>
    <w:rsid w:val="00F60FE1"/>
    <w:rsid w:val="00F6578E"/>
    <w:rsid w:val="00F66F05"/>
    <w:rsid w:val="00F70941"/>
    <w:rsid w:val="00F7189E"/>
    <w:rsid w:val="00F71CFE"/>
    <w:rsid w:val="00F7543D"/>
    <w:rsid w:val="00F75CEC"/>
    <w:rsid w:val="00F77792"/>
    <w:rsid w:val="00F83CFD"/>
    <w:rsid w:val="00F83CFF"/>
    <w:rsid w:val="00F85E04"/>
    <w:rsid w:val="00F90D6A"/>
    <w:rsid w:val="00FA4C8C"/>
    <w:rsid w:val="00FB25AF"/>
    <w:rsid w:val="00FC01E7"/>
    <w:rsid w:val="00FC05F6"/>
    <w:rsid w:val="00FC0EAB"/>
    <w:rsid w:val="00FD48E9"/>
    <w:rsid w:val="00FD63F9"/>
    <w:rsid w:val="00FD7406"/>
    <w:rsid w:val="00FD7841"/>
    <w:rsid w:val="00FE118E"/>
    <w:rsid w:val="00FE1742"/>
    <w:rsid w:val="00FE2051"/>
    <w:rsid w:val="00FE27EC"/>
    <w:rsid w:val="00FE668B"/>
    <w:rsid w:val="00FF18ED"/>
    <w:rsid w:val="00FF2D7B"/>
    <w:rsid w:val="00FF3736"/>
    <w:rsid w:val="00FF3E78"/>
    <w:rsid w:val="00FF40EA"/>
    <w:rsid w:val="00FF43E0"/>
    <w:rsid w:val="00FF480E"/>
    <w:rsid w:val="00FF4E1E"/>
    <w:rsid w:val="00FF501D"/>
    <w:rsid w:val="00FF62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652E9-738A-4067-94AD-07EC73D4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27"/>
  </w:style>
  <w:style w:type="paragraph" w:styleId="2">
    <w:name w:val="heading 2"/>
    <w:basedOn w:val="a"/>
    <w:next w:val="a"/>
    <w:link w:val="20"/>
    <w:unhideWhenUsed/>
    <w:qFormat/>
    <w:rsid w:val="00C5022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5022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4729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224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C50224"/>
    <w:rPr>
      <w:rFonts w:ascii="Arial" w:eastAsia="Times New Roman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nhideWhenUsed/>
    <w:qFormat/>
    <w:rsid w:val="00C5022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502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50224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2"/>
    <w:basedOn w:val="a"/>
    <w:link w:val="22"/>
    <w:unhideWhenUsed/>
    <w:rsid w:val="00C50224"/>
    <w:pPr>
      <w:tabs>
        <w:tab w:val="left" w:pos="720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C50224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C5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0224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rsid w:val="004729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semiHidden/>
    <w:unhideWhenUsed/>
    <w:rsid w:val="00BF4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496D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009F4"/>
  </w:style>
  <w:style w:type="character" w:styleId="a8">
    <w:name w:val="Hyperlink"/>
    <w:basedOn w:val="a0"/>
    <w:uiPriority w:val="99"/>
    <w:semiHidden/>
    <w:unhideWhenUsed/>
    <w:rsid w:val="002009F4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01CE"/>
  </w:style>
  <w:style w:type="paragraph" w:styleId="ab">
    <w:name w:val="footer"/>
    <w:basedOn w:val="a"/>
    <w:link w:val="ac"/>
    <w:uiPriority w:val="99"/>
    <w:semiHidden/>
    <w:unhideWhenUsed/>
    <w:rsid w:val="007D0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01CE"/>
  </w:style>
  <w:style w:type="paragraph" w:customStyle="1" w:styleId="rvps2">
    <w:name w:val="rvps2"/>
    <w:basedOn w:val="a"/>
    <w:rsid w:val="0084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5F4BC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F4BC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F4BC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F4BC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F4BC5"/>
    <w:rPr>
      <w:b/>
      <w:bCs/>
      <w:sz w:val="20"/>
      <w:szCs w:val="20"/>
    </w:rPr>
  </w:style>
  <w:style w:type="character" w:customStyle="1" w:styleId="1">
    <w:name w:val="Заголовок №1_"/>
    <w:basedOn w:val="a0"/>
    <w:link w:val="10"/>
    <w:locked/>
    <w:rsid w:val="00D610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D610AF"/>
    <w:pPr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</w:rPr>
  </w:style>
  <w:style w:type="character" w:customStyle="1" w:styleId="af2">
    <w:name w:val="Основний текст_"/>
    <w:basedOn w:val="a0"/>
    <w:link w:val="af3"/>
    <w:locked/>
    <w:rsid w:val="00D610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Основний текст"/>
    <w:basedOn w:val="a"/>
    <w:link w:val="af2"/>
    <w:rsid w:val="00D610AF"/>
    <w:pPr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4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E953C-1E1E-4AB4-B7ED-7495D3CF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5928</TotalTime>
  <Pages>2</Pages>
  <Words>3476</Words>
  <Characters>1982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1189</cp:revision>
  <cp:lastPrinted>2020-05-13T11:29:00Z</cp:lastPrinted>
  <dcterms:created xsi:type="dcterms:W3CDTF">2018-08-21T06:10:00Z</dcterms:created>
  <dcterms:modified xsi:type="dcterms:W3CDTF">2020-05-27T04:03:00Z</dcterms:modified>
</cp:coreProperties>
</file>